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5D0DCC" w:rsidRPr="00287531" w:rsidRDefault="005D0DCC" w:rsidP="005D0DC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5D0DCC" w:rsidRPr="00287531" w:rsidRDefault="005D0DCC" w:rsidP="005D0DC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5D0DCC" w:rsidRPr="00287531" w:rsidRDefault="005D0DCC" w:rsidP="005D0DC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5D0DCC" w:rsidRDefault="005D0DCC" w:rsidP="005D0DC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BATXILERGOA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D0DCC" w:rsidRPr="00F63B5E" w:rsidRDefault="005D0DCC" w:rsidP="005D0DC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MUNDU GARAIKIDEKO HISTORIA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D0DCC" w:rsidRDefault="005D0DCC" w:rsidP="005D0DCC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57D2B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Pr="005D0DCC" w:rsidRDefault="005D0DCC" w:rsidP="005D0DCC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5D0DCC" w:rsidRDefault="005D0DCC" w:rsidP="00157D2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57D2B" w:rsidRPr="00DB1248" w:rsidRDefault="00DB1248" w:rsidP="00157D2B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DB1248">
        <w:rPr>
          <w:rFonts w:ascii="Arial Narrow" w:hAnsi="Arial Narrow"/>
          <w:b/>
          <w:sz w:val="28"/>
          <w:szCs w:val="28"/>
          <w:lang w:val="eu-ES"/>
        </w:rPr>
        <w:t xml:space="preserve">LANAREN kontzeptua definitzerakoan </w:t>
      </w:r>
      <w:r w:rsidRPr="00DB1248">
        <w:rPr>
          <w:rFonts w:ascii="Arial Narrow" w:hAnsi="Arial Narrow"/>
          <w:sz w:val="28"/>
          <w:szCs w:val="28"/>
          <w:lang w:val="eu-ES"/>
        </w:rPr>
        <w:t>inguruan ikuspuntu ezberdinak egon daitezke</w:t>
      </w:r>
      <w:r w:rsidR="00157D2B" w:rsidRPr="00DB1248">
        <w:rPr>
          <w:rFonts w:ascii="Arial Narrow" w:hAnsi="Arial Narrow"/>
          <w:sz w:val="28"/>
          <w:szCs w:val="28"/>
          <w:lang w:val="eu-ES"/>
        </w:rPr>
        <w:t>:</w:t>
      </w:r>
    </w:p>
    <w:p w:rsidR="00797070" w:rsidRPr="00DB1248" w:rsidRDefault="00797070" w:rsidP="00157D2B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DB1248">
        <w:rPr>
          <w:rFonts w:ascii="Arial Narrow" w:hAnsi="Arial Narrow"/>
          <w:noProof/>
          <w:sz w:val="28"/>
          <w:szCs w:val="28"/>
          <w:lang w:val="eu-ES"/>
        </w:rPr>
        <w:drawing>
          <wp:anchor distT="0" distB="0" distL="114300" distR="114300" simplePos="0" relativeHeight="251658240" behindDoc="0" locked="0" layoutInCell="1" allowOverlap="1" wp14:anchorId="2680CDA3" wp14:editId="365DB351">
            <wp:simplePos x="0" y="0"/>
            <wp:positionH relativeFrom="margin">
              <wp:align>right</wp:align>
            </wp:positionH>
            <wp:positionV relativeFrom="paragraph">
              <wp:posOffset>161290</wp:posOffset>
            </wp:positionV>
            <wp:extent cx="2446655" cy="1812290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6655" cy="1812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7D2B" w:rsidRPr="00DB1248" w:rsidRDefault="00157D2B" w:rsidP="00157D2B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57D2B" w:rsidRPr="00DB1248" w:rsidRDefault="00DB1248" w:rsidP="00157D2B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DB1248">
        <w:rPr>
          <w:rFonts w:ascii="Arial Narrow" w:hAnsi="Arial Narrow"/>
          <w:sz w:val="28"/>
          <w:szCs w:val="28"/>
          <w:lang w:val="eu-ES"/>
        </w:rPr>
        <w:t xml:space="preserve">Pentsa daiteke </w:t>
      </w:r>
      <w:r w:rsidRPr="00DB1248">
        <w:rPr>
          <w:rFonts w:ascii="Arial Narrow" w:hAnsi="Arial Narrow"/>
          <w:bCs/>
          <w:sz w:val="28"/>
          <w:szCs w:val="28"/>
          <w:lang w:val="eu-ES"/>
        </w:rPr>
        <w:t xml:space="preserve">soldataren truke </w:t>
      </w:r>
      <w:r w:rsidRPr="00DB1248">
        <w:rPr>
          <w:rFonts w:ascii="Arial Narrow" w:hAnsi="Arial Narrow"/>
          <w:sz w:val="28"/>
          <w:szCs w:val="28"/>
          <w:lang w:val="eu-ES"/>
        </w:rPr>
        <w:t xml:space="preserve">egiten den </w:t>
      </w:r>
      <w:r w:rsidRPr="00DB1248">
        <w:rPr>
          <w:rFonts w:ascii="Arial Narrow" w:hAnsi="Arial Narrow"/>
          <w:bCs/>
          <w:sz w:val="28"/>
          <w:szCs w:val="28"/>
          <w:lang w:val="eu-ES"/>
        </w:rPr>
        <w:t>ahalegin fisiko eta mentala</w:t>
      </w:r>
      <w:r w:rsidRPr="00DB1248">
        <w:rPr>
          <w:rFonts w:ascii="Arial Narrow" w:hAnsi="Arial Narrow"/>
          <w:sz w:val="28"/>
          <w:szCs w:val="28"/>
          <w:lang w:val="eu-ES"/>
        </w:rPr>
        <w:t xml:space="preserve"> besterik ez dela lana, hau da: ordaindutako lan-orduak, ordaindutako piezak, eta abar., </w:t>
      </w:r>
      <w:r w:rsidRPr="00DB1248">
        <w:rPr>
          <w:rFonts w:ascii="Arial Narrow" w:hAnsi="Arial Narrow"/>
          <w:bCs/>
          <w:sz w:val="28"/>
          <w:szCs w:val="28"/>
          <w:lang w:val="eu-ES"/>
        </w:rPr>
        <w:t>gizabanakoak,</w:t>
      </w:r>
      <w:r w:rsidRPr="00DB1248">
        <w:rPr>
          <w:rFonts w:ascii="Arial Narrow" w:hAnsi="Arial Narrow"/>
          <w:sz w:val="28"/>
          <w:szCs w:val="28"/>
          <w:lang w:val="eu-ES"/>
        </w:rPr>
        <w:t xml:space="preserve"> sormena, iniziatiba, inguruarekiko harremanak, gizarteko harremanak, eta abar., </w:t>
      </w:r>
      <w:r w:rsidRPr="00DB1248">
        <w:rPr>
          <w:rFonts w:ascii="Arial Narrow" w:hAnsi="Arial Narrow"/>
          <w:bCs/>
          <w:sz w:val="28"/>
          <w:szCs w:val="28"/>
          <w:lang w:val="eu-ES"/>
        </w:rPr>
        <w:t>garatzerakoan</w:t>
      </w:r>
      <w:r w:rsidRPr="00DB1248">
        <w:rPr>
          <w:rFonts w:ascii="Arial Narrow" w:hAnsi="Arial Narrow"/>
          <w:sz w:val="28"/>
          <w:szCs w:val="28"/>
          <w:lang w:val="eu-ES"/>
        </w:rPr>
        <w:t xml:space="preserve">, </w:t>
      </w:r>
      <w:r w:rsidRPr="00DB1248">
        <w:rPr>
          <w:rFonts w:ascii="Arial Narrow" w:hAnsi="Arial Narrow"/>
          <w:bCs/>
          <w:sz w:val="28"/>
          <w:szCs w:val="28"/>
          <w:lang w:val="eu-ES"/>
        </w:rPr>
        <w:t>lanak duen eragina kontutan hartu gabe</w:t>
      </w:r>
      <w:r w:rsidRPr="00DB1248">
        <w:rPr>
          <w:rFonts w:ascii="Arial Narrow" w:hAnsi="Arial Narrow"/>
          <w:sz w:val="28"/>
          <w:szCs w:val="28"/>
          <w:lang w:val="eu-ES"/>
        </w:rPr>
        <w:t>.</w:t>
      </w:r>
    </w:p>
    <w:p w:rsidR="00157D2B" w:rsidRDefault="00157D2B" w:rsidP="00157D2B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B1248" w:rsidRPr="00DB1248" w:rsidRDefault="00DB1248" w:rsidP="00157D2B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57D2B" w:rsidRPr="00DB1248" w:rsidRDefault="00DB1248" w:rsidP="00157D2B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DB1248">
        <w:rPr>
          <w:rFonts w:ascii="Arial Narrow" w:hAnsi="Arial Narrow"/>
          <w:sz w:val="28"/>
          <w:szCs w:val="28"/>
          <w:lang w:val="eu-ES"/>
        </w:rPr>
        <w:t xml:space="preserve">Lana, gizabanakoak </w:t>
      </w:r>
      <w:r w:rsidRPr="00DB1248">
        <w:rPr>
          <w:rFonts w:ascii="Arial Narrow" w:hAnsi="Arial Narrow"/>
          <w:bCs/>
          <w:sz w:val="28"/>
          <w:szCs w:val="28"/>
          <w:lang w:val="eu-ES"/>
        </w:rPr>
        <w:t xml:space="preserve">bere gaitasun </w:t>
      </w:r>
      <w:r w:rsidRPr="00DB1248">
        <w:rPr>
          <w:rFonts w:ascii="Arial Narrow" w:hAnsi="Arial Narrow"/>
          <w:sz w:val="28"/>
          <w:szCs w:val="28"/>
          <w:lang w:val="eu-ES"/>
        </w:rPr>
        <w:t xml:space="preserve">fisiko eta intelektualak </w:t>
      </w:r>
      <w:r w:rsidRPr="00DB1248">
        <w:rPr>
          <w:rFonts w:ascii="Arial Narrow" w:hAnsi="Arial Narrow"/>
          <w:bCs/>
          <w:sz w:val="28"/>
          <w:szCs w:val="28"/>
          <w:lang w:val="eu-ES"/>
        </w:rPr>
        <w:t>garatzeko ekintza da</w:t>
      </w:r>
      <w:r w:rsidRPr="00DB1248">
        <w:rPr>
          <w:rFonts w:ascii="Arial Narrow" w:hAnsi="Arial Narrow"/>
          <w:sz w:val="28"/>
          <w:szCs w:val="28"/>
          <w:lang w:val="eu-ES"/>
        </w:rPr>
        <w:t xml:space="preserve">, bere </w:t>
      </w:r>
      <w:r w:rsidRPr="00DB1248">
        <w:rPr>
          <w:rFonts w:ascii="Arial Narrow" w:hAnsi="Arial Narrow"/>
          <w:bCs/>
          <w:sz w:val="28"/>
          <w:szCs w:val="28"/>
          <w:lang w:val="eu-ES"/>
        </w:rPr>
        <w:t>beharrak a</w:t>
      </w:r>
      <w:r w:rsidRPr="00DB1248">
        <w:rPr>
          <w:rFonts w:ascii="Arial Narrow" w:hAnsi="Arial Narrow"/>
          <w:sz w:val="28"/>
          <w:szCs w:val="28"/>
          <w:lang w:val="eu-ES"/>
        </w:rPr>
        <w:t xml:space="preserve">se eta </w:t>
      </w:r>
      <w:r w:rsidRPr="00DB1248">
        <w:rPr>
          <w:rFonts w:ascii="Arial Narrow" w:hAnsi="Arial Narrow"/>
          <w:bCs/>
          <w:sz w:val="28"/>
          <w:szCs w:val="28"/>
          <w:lang w:val="eu-ES"/>
        </w:rPr>
        <w:t>bizitza duina izateko</w:t>
      </w:r>
      <w:r w:rsidRPr="00DB1248">
        <w:rPr>
          <w:rFonts w:ascii="Arial Narrow" w:hAnsi="Arial Narrow"/>
          <w:sz w:val="28"/>
          <w:szCs w:val="28"/>
          <w:lang w:val="eu-ES"/>
        </w:rPr>
        <w:t>.</w:t>
      </w:r>
    </w:p>
    <w:p w:rsidR="00157D2B" w:rsidRPr="00DB1248" w:rsidRDefault="00157D2B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D0DCC" w:rsidRPr="00DB1248" w:rsidRDefault="005D0DCC" w:rsidP="005D0DCC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DB1248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DB1248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B1248" w:rsidRDefault="00DB1248" w:rsidP="002228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Hausnar itzazu LANA eta LAN ORDAINDUA kontzeptuen inguruan. Ondoren, irakasleak antolatuko duen eztabaidan parte hartzen ahalegindu.</w:t>
      </w:r>
    </w:p>
    <w:p w:rsidR="005503D8" w:rsidRPr="00DB1248" w:rsidRDefault="005503D8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2285E" w:rsidRPr="00DB1248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2285E" w:rsidRPr="00DB1248" w:rsidTr="0022285E">
        <w:trPr>
          <w:trHeight w:val="4207"/>
        </w:trPr>
        <w:tc>
          <w:tcPr>
            <w:tcW w:w="10456" w:type="dxa"/>
          </w:tcPr>
          <w:p w:rsidR="0022285E" w:rsidRPr="00DB1248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22285E" w:rsidRPr="00DB1248" w:rsidRDefault="00DB1248" w:rsidP="00DB1248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 xml:space="preserve">LANA eta LAN </w:t>
            </w:r>
            <w:bookmarkStart w:id="0" w:name="_GoBack"/>
            <w:bookmarkEnd w:id="0"/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ORDAINDUA: honako hau da nire iritzia</w:t>
            </w:r>
          </w:p>
        </w:tc>
      </w:tr>
    </w:tbl>
    <w:p w:rsidR="0022285E" w:rsidRPr="00DB1248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sectPr w:rsidR="0022285E" w:rsidRPr="00DB1248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312" w:rsidRDefault="00A60312" w:rsidP="00F63B5E">
      <w:pPr>
        <w:spacing w:after="0" w:line="240" w:lineRule="auto"/>
      </w:pPr>
      <w:r>
        <w:separator/>
      </w:r>
    </w:p>
  </w:endnote>
  <w:endnote w:type="continuationSeparator" w:id="0">
    <w:p w:rsidR="00A60312" w:rsidRDefault="00A60312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5D0DCC" w:rsidRDefault="005D0DCC" w:rsidP="005D0DCC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312" w:rsidRDefault="00A60312" w:rsidP="00F63B5E">
      <w:pPr>
        <w:spacing w:after="0" w:line="240" w:lineRule="auto"/>
      </w:pPr>
      <w:r>
        <w:separator/>
      </w:r>
    </w:p>
  </w:footnote>
  <w:footnote w:type="continuationSeparator" w:id="0">
    <w:p w:rsidR="00A60312" w:rsidRDefault="00A60312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5D0DCC" w:rsidRDefault="005D0DCC" w:rsidP="005D0DCC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MUNDU GARAIKIDEKO HISTORIA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767560"/>
    <w:multiLevelType w:val="hybridMultilevel"/>
    <w:tmpl w:val="4790F0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40ECC"/>
    <w:rsid w:val="00151035"/>
    <w:rsid w:val="00157D2B"/>
    <w:rsid w:val="001956C0"/>
    <w:rsid w:val="00197F61"/>
    <w:rsid w:val="001D14C2"/>
    <w:rsid w:val="001D7743"/>
    <w:rsid w:val="001F1B72"/>
    <w:rsid w:val="0020113F"/>
    <w:rsid w:val="002070E4"/>
    <w:rsid w:val="0022285E"/>
    <w:rsid w:val="00236591"/>
    <w:rsid w:val="002372E5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2D85"/>
    <w:rsid w:val="005C33DA"/>
    <w:rsid w:val="005C3646"/>
    <w:rsid w:val="005D0DCC"/>
    <w:rsid w:val="005F706E"/>
    <w:rsid w:val="00601237"/>
    <w:rsid w:val="0060238C"/>
    <w:rsid w:val="006206ED"/>
    <w:rsid w:val="0069540E"/>
    <w:rsid w:val="006B6111"/>
    <w:rsid w:val="006F1743"/>
    <w:rsid w:val="00735376"/>
    <w:rsid w:val="00752262"/>
    <w:rsid w:val="00776BD4"/>
    <w:rsid w:val="00797070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A13EFC"/>
    <w:rsid w:val="00A309CA"/>
    <w:rsid w:val="00A32B0F"/>
    <w:rsid w:val="00A346CD"/>
    <w:rsid w:val="00A46A77"/>
    <w:rsid w:val="00A5378A"/>
    <w:rsid w:val="00A56816"/>
    <w:rsid w:val="00A60312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768E1"/>
    <w:rsid w:val="00DB1248"/>
    <w:rsid w:val="00DB5FCD"/>
    <w:rsid w:val="00DE3FE2"/>
    <w:rsid w:val="00E20EF8"/>
    <w:rsid w:val="00E2620C"/>
    <w:rsid w:val="00E42C23"/>
    <w:rsid w:val="00E74D3E"/>
    <w:rsid w:val="00E83D2F"/>
    <w:rsid w:val="00E86323"/>
    <w:rsid w:val="00E868CE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5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9D172B-6253-4D64-AAD4-647D4E602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132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7</cp:revision>
  <cp:lastPrinted>2015-06-17T13:02:00Z</cp:lastPrinted>
  <dcterms:created xsi:type="dcterms:W3CDTF">2015-06-17T13:06:00Z</dcterms:created>
  <dcterms:modified xsi:type="dcterms:W3CDTF">2015-06-25T16:25:00Z</dcterms:modified>
</cp:coreProperties>
</file>